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883"/>
        <w:gridCol w:w="4884"/>
        <w:gridCol w:w="5847"/>
      </w:tblGrid>
      <w:tr w:rsidR="004D6083" w:rsidRPr="004D6083" w:rsidTr="007A05BC">
        <w:tc>
          <w:tcPr>
            <w:tcW w:w="4883" w:type="dxa"/>
            <w:shd w:val="clear" w:color="auto" w:fill="B8CCE4" w:themeFill="accent1" w:themeFillTint="66"/>
          </w:tcPr>
          <w:p w:rsidR="004D6083" w:rsidRPr="004D6083" w:rsidRDefault="004D6083">
            <w:r w:rsidRPr="004D6083">
              <w:t>Jeux</w:t>
            </w:r>
            <w:r w:rsidR="00B45D97">
              <w:t xml:space="preserve"> coopératifs</w:t>
            </w:r>
          </w:p>
        </w:tc>
        <w:tc>
          <w:tcPr>
            <w:tcW w:w="4884" w:type="dxa"/>
            <w:shd w:val="clear" w:color="auto" w:fill="B8CCE4" w:themeFill="accent1" w:themeFillTint="66"/>
          </w:tcPr>
          <w:p w:rsidR="004D6083" w:rsidRPr="004D6083" w:rsidRDefault="00B45D97">
            <w:r>
              <w:t>Jeux extérieurs</w:t>
            </w:r>
          </w:p>
        </w:tc>
        <w:tc>
          <w:tcPr>
            <w:tcW w:w="5847" w:type="dxa"/>
            <w:shd w:val="clear" w:color="auto" w:fill="B8CCE4" w:themeFill="accent1" w:themeFillTint="66"/>
          </w:tcPr>
          <w:p w:rsidR="004D6083" w:rsidRPr="004D6083" w:rsidRDefault="0023347C">
            <w:r>
              <w:t>Activités artistiques</w:t>
            </w:r>
          </w:p>
        </w:tc>
      </w:tr>
      <w:tr w:rsidR="004D6083" w:rsidTr="007A05BC">
        <w:trPr>
          <w:trHeight w:val="7770"/>
        </w:trPr>
        <w:tc>
          <w:tcPr>
            <w:tcW w:w="4883" w:type="dxa"/>
            <w:shd w:val="clear" w:color="auto" w:fill="auto"/>
          </w:tcPr>
          <w:p w:rsidR="00B45D97" w:rsidRPr="00B45D97" w:rsidRDefault="00B45D97" w:rsidP="00B45D97">
            <w:pPr>
              <w:pStyle w:val="Paragraphedeliste"/>
              <w:numPr>
                <w:ilvl w:val="0"/>
                <w:numId w:val="1"/>
              </w:numPr>
            </w:pPr>
            <w:r w:rsidRPr="00B45D97">
              <w:t>Jeux L3</w:t>
            </w:r>
          </w:p>
          <w:p w:rsidR="004D6083" w:rsidRPr="00301CDE" w:rsidRDefault="00B45D97" w:rsidP="00B45D97">
            <w:pPr>
              <w:pStyle w:val="Paragraphedeliste"/>
              <w:numPr>
                <w:ilvl w:val="0"/>
                <w:numId w:val="1"/>
              </w:numPr>
            </w:pPr>
            <w:r w:rsidRPr="00301CDE">
              <w:rPr>
                <w:color w:val="7030A0"/>
              </w:rPr>
              <w:t>Citation cachée</w:t>
            </w:r>
            <w:r>
              <w:t xml:space="preserve"> : écrire une citation sur des bouts de papiers, cacher les bouts dans une pièce/parc, possibilité de rajouter des indices, dessiner une carte à l’arrière des bouts de papiers pour les aider à reconstituer la citation </w:t>
            </w:r>
          </w:p>
          <w:p w:rsidR="00301CDE" w:rsidRPr="00B45D97" w:rsidRDefault="00301CDE" w:rsidP="00301CDE">
            <w:pPr>
              <w:pStyle w:val="Paragraphedeliste"/>
            </w:pPr>
          </w:p>
          <w:p w:rsidR="00B45D97" w:rsidRPr="00B45D97" w:rsidRDefault="00B45D97" w:rsidP="00B45D97">
            <w:pPr>
              <w:pStyle w:val="Paragraphedeliste"/>
              <w:numPr>
                <w:ilvl w:val="0"/>
                <w:numId w:val="1"/>
              </w:numPr>
            </w:pPr>
            <w:r w:rsidRPr="00301CDE">
              <w:rPr>
                <w:color w:val="7030A0"/>
              </w:rPr>
              <w:t>Grand jeu</w:t>
            </w:r>
            <w:r w:rsidRPr="00B45D97">
              <w:t> : +sieurs équipes, passer des épreuves pour retrouver ensemble un trésor/guérir un personnage…</w:t>
            </w:r>
          </w:p>
          <w:p w:rsidR="00B45D97" w:rsidRPr="00B45D97" w:rsidRDefault="00B45D97" w:rsidP="00B45D97">
            <w:pPr>
              <w:pStyle w:val="Paragraphedeliste"/>
              <w:numPr>
                <w:ilvl w:val="0"/>
                <w:numId w:val="1"/>
              </w:numPr>
            </w:pPr>
            <w:r w:rsidRPr="00B45D97">
              <w:t>Potion d’amour/guérison avec éléments naturels</w:t>
            </w:r>
            <w:r w:rsidR="0023347C">
              <w:t xml:space="preserve"> / ingrédients</w:t>
            </w:r>
          </w:p>
          <w:p w:rsidR="002457F2" w:rsidRPr="002457F2" w:rsidRDefault="00B45D97" w:rsidP="002457F2">
            <w:pPr>
              <w:pStyle w:val="Paragraphedeliste"/>
              <w:numPr>
                <w:ilvl w:val="0"/>
                <w:numId w:val="1"/>
              </w:numPr>
            </w:pPr>
            <w:r>
              <w:t>Couronnes/pyramides humaines</w:t>
            </w:r>
          </w:p>
          <w:p w:rsidR="002457F2" w:rsidRPr="002457F2" w:rsidRDefault="002457F2" w:rsidP="002457F2">
            <w:pPr>
              <w:pStyle w:val="Paragraphedeliste"/>
              <w:numPr>
                <w:ilvl w:val="0"/>
                <w:numId w:val="1"/>
              </w:numPr>
            </w:pPr>
            <w:r>
              <w:t>Apprendre à harmoniser avec la voix</w:t>
            </w:r>
          </w:p>
          <w:p w:rsidR="002457F2" w:rsidRPr="00301CDE" w:rsidRDefault="002457F2" w:rsidP="002457F2">
            <w:pPr>
              <w:pStyle w:val="Paragraphedeliste"/>
              <w:numPr>
                <w:ilvl w:val="0"/>
                <w:numId w:val="1"/>
              </w:numPr>
            </w:pPr>
            <w:r w:rsidRPr="00301CDE">
              <w:t>Petit Mi</w:t>
            </w:r>
          </w:p>
          <w:p w:rsidR="002457F2" w:rsidRPr="00301CDE" w:rsidRDefault="002457F2" w:rsidP="002457F2">
            <w:pPr>
              <w:pStyle w:val="Paragraphedeliste"/>
              <w:numPr>
                <w:ilvl w:val="0"/>
                <w:numId w:val="1"/>
              </w:numPr>
            </w:pPr>
            <w:r w:rsidRPr="00301CDE">
              <w:t>POINT</w:t>
            </w:r>
          </w:p>
          <w:p w:rsidR="002457F2" w:rsidRPr="00301CDE" w:rsidRDefault="002457F2" w:rsidP="002457F2">
            <w:pPr>
              <w:pStyle w:val="Paragraphedeliste"/>
              <w:numPr>
                <w:ilvl w:val="0"/>
                <w:numId w:val="1"/>
              </w:numPr>
            </w:pPr>
            <w:r w:rsidRPr="00301CDE">
              <w:t>HI HO HA</w:t>
            </w:r>
          </w:p>
          <w:p w:rsidR="00301CDE" w:rsidRPr="00363DBB" w:rsidRDefault="00363DBB" w:rsidP="00363DBB">
            <w:pPr>
              <w:pStyle w:val="Paragraphedeliste"/>
              <w:numPr>
                <w:ilvl w:val="0"/>
                <w:numId w:val="1"/>
              </w:numPr>
              <w:rPr>
                <w:color w:val="8064A2" w:themeColor="accent4"/>
              </w:rPr>
            </w:pPr>
            <w:r w:rsidRPr="00363DBB">
              <w:rPr>
                <w:color w:val="8064A2" w:themeColor="accent4"/>
              </w:rPr>
              <w:t>Parachute</w:t>
            </w:r>
          </w:p>
          <w:p w:rsidR="002457F2" w:rsidRPr="002457F2" w:rsidRDefault="002457F2" w:rsidP="002457F2">
            <w:pPr>
              <w:pStyle w:val="Paragraphedeliste"/>
              <w:numPr>
                <w:ilvl w:val="0"/>
                <w:numId w:val="1"/>
              </w:numPr>
            </w:pPr>
            <w:r w:rsidRPr="00301CDE">
              <w:rPr>
                <w:color w:val="7030A0"/>
              </w:rPr>
              <w:t>Parcours du verre d’eau</w:t>
            </w:r>
            <w:r>
              <w:t> : en binôme l’un a les yeux bandés et doit être guidé par son partenaire soit par la main ou par la voix</w:t>
            </w:r>
          </w:p>
          <w:p w:rsidR="002457F2" w:rsidRPr="002457F2" w:rsidRDefault="002457F2" w:rsidP="002457F2">
            <w:pPr>
              <w:pStyle w:val="Paragraphedeliste"/>
              <w:numPr>
                <w:ilvl w:val="0"/>
                <w:numId w:val="1"/>
              </w:numPr>
            </w:pPr>
            <w:r w:rsidRPr="002457F2">
              <w:t>Faire passer la balle le + vite sans la faire tomber en file indienne</w:t>
            </w:r>
          </w:p>
          <w:p w:rsidR="002457F2" w:rsidRPr="00301CDE" w:rsidRDefault="005A68E8" w:rsidP="002457F2">
            <w:pPr>
              <w:pStyle w:val="Paragraphedeliste"/>
              <w:numPr>
                <w:ilvl w:val="0"/>
                <w:numId w:val="1"/>
              </w:numPr>
              <w:rPr>
                <w:color w:val="7030A0"/>
              </w:rPr>
            </w:pPr>
            <w:r w:rsidRPr="00301CDE">
              <w:rPr>
                <w:color w:val="7030A0"/>
              </w:rPr>
              <w:t>Mimes</w:t>
            </w:r>
          </w:p>
          <w:p w:rsidR="00301CDE" w:rsidRPr="00301CDE" w:rsidRDefault="00301CDE" w:rsidP="00301CDE">
            <w:pPr>
              <w:pStyle w:val="Paragraphedeliste"/>
              <w:rPr>
                <w:color w:val="7030A0"/>
              </w:rPr>
            </w:pPr>
          </w:p>
          <w:p w:rsidR="005A68E8" w:rsidRPr="00301CDE" w:rsidRDefault="005A68E8" w:rsidP="00301CDE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300" w:afterAutospacing="0"/>
              <w:rPr>
                <w:rFonts w:ascii="Avenir Next LT Pro" w:hAnsi="Avenir Next LT Pro"/>
              </w:rPr>
            </w:pPr>
            <w:r w:rsidRPr="00301CDE">
              <w:rPr>
                <w:rFonts w:ascii="Avenir Next LT Pro" w:hAnsi="Avenir Next LT Pro"/>
                <w:color w:val="7030A0"/>
              </w:rPr>
              <w:t>La pile</w:t>
            </w:r>
            <w:r>
              <w:rPr>
                <w:rFonts w:ascii="Avenir Next LT Pro" w:hAnsi="Avenir Next LT Pro"/>
              </w:rPr>
              <w:t xml:space="preserve"> : </w:t>
            </w:r>
            <w:r w:rsidRPr="00301CDE">
              <w:rPr>
                <w:rFonts w:ascii="Avenir Next LT Pro" w:hAnsi="Avenir Next LT Pro"/>
              </w:rPr>
              <w:t xml:space="preserve">Chaque </w:t>
            </w:r>
            <w:r w:rsidR="00301CDE">
              <w:rPr>
                <w:rFonts w:ascii="Avenir Next LT Pro" w:hAnsi="Avenir Next LT Pro"/>
              </w:rPr>
              <w:t xml:space="preserve">enfant </w:t>
            </w:r>
            <w:r w:rsidRPr="00301CDE">
              <w:rPr>
                <w:rFonts w:ascii="Avenir Next LT Pro" w:hAnsi="Avenir Next LT Pro"/>
              </w:rPr>
              <w:t xml:space="preserve">a une “pile” sur la tête (un </w:t>
            </w:r>
            <w:proofErr w:type="spellStart"/>
            <w:r w:rsidR="00301CDE">
              <w:rPr>
                <w:rFonts w:ascii="Avenir Next LT Pro" w:hAnsi="Avenir Next LT Pro"/>
              </w:rPr>
              <w:t>k</w:t>
            </w:r>
            <w:r w:rsidRPr="00301CDE">
              <w:rPr>
                <w:rFonts w:ascii="Avenir Next LT Pro" w:hAnsi="Avenir Next LT Pro"/>
              </w:rPr>
              <w:t>apla</w:t>
            </w:r>
            <w:proofErr w:type="spellEnd"/>
            <w:r w:rsidRPr="00301CDE">
              <w:rPr>
                <w:rFonts w:ascii="Avenir Next LT Pro" w:hAnsi="Avenir Next LT Pro"/>
              </w:rPr>
              <w:t xml:space="preserve">, un </w:t>
            </w:r>
            <w:r w:rsidR="00301CDE" w:rsidRPr="00301CDE">
              <w:rPr>
                <w:rFonts w:ascii="Avenir Next LT Pro" w:hAnsi="Avenir Next LT Pro"/>
              </w:rPr>
              <w:t>lego</w:t>
            </w:r>
            <w:r w:rsidR="00301CDE">
              <w:rPr>
                <w:rFonts w:ascii="Avenir Next LT Pro" w:hAnsi="Avenir Next LT Pro"/>
              </w:rPr>
              <w:t>…</w:t>
            </w:r>
            <w:r w:rsidRPr="00301CDE">
              <w:rPr>
                <w:rFonts w:ascii="Avenir Next LT Pro" w:hAnsi="Avenir Next LT Pro"/>
              </w:rPr>
              <w:t xml:space="preserve">). Cette pile nous fournit de l’énergie : si la pile tombe, on ne peut plus bouger. Seul un autre joueur pourra nous aider en ramassant la pile par terre et en nous </w:t>
            </w:r>
            <w:proofErr w:type="gramStart"/>
            <w:r w:rsidRPr="00301CDE">
              <w:rPr>
                <w:rFonts w:ascii="Avenir Next LT Pro" w:hAnsi="Avenir Next LT Pro"/>
              </w:rPr>
              <w:t>la</w:t>
            </w:r>
            <w:proofErr w:type="gramEnd"/>
            <w:r w:rsidRPr="00301CDE">
              <w:rPr>
                <w:rFonts w:ascii="Avenir Next LT Pro" w:hAnsi="Avenir Next LT Pro"/>
              </w:rPr>
              <w:t xml:space="preserve"> remettant sur la </w:t>
            </w:r>
            <w:proofErr w:type="spellStart"/>
            <w:r w:rsidRPr="00301CDE">
              <w:rPr>
                <w:rFonts w:ascii="Avenir Next LT Pro" w:hAnsi="Avenir Next LT Pro"/>
              </w:rPr>
              <w:lastRenderedPageBreak/>
              <w:t>tête.Tout</w:t>
            </w:r>
            <w:r w:rsidR="00301CDE">
              <w:rPr>
                <w:rFonts w:ascii="Avenir Next LT Pro" w:hAnsi="Avenir Next LT Pro"/>
              </w:rPr>
              <w:t>e</w:t>
            </w:r>
            <w:proofErr w:type="spellEnd"/>
            <w:r w:rsidRPr="00301CDE">
              <w:rPr>
                <w:rFonts w:ascii="Avenir Next LT Pro" w:hAnsi="Avenir Next LT Pro"/>
              </w:rPr>
              <w:t xml:space="preserve"> la difficulté consiste à ramasser la “pile” de l’autre sans faire tomber la nôtre. Si c’est le cas, un troisième joueur devra venir à notre rescousse.</w:t>
            </w:r>
          </w:p>
          <w:p w:rsidR="005A68E8" w:rsidRDefault="00301CDE" w:rsidP="00301CDE">
            <w:pPr>
              <w:pStyle w:val="Paragraphedeliste"/>
              <w:numPr>
                <w:ilvl w:val="0"/>
                <w:numId w:val="1"/>
              </w:numPr>
            </w:pPr>
            <w:r w:rsidRPr="00301CDE">
              <w:rPr>
                <w:color w:val="7030A0"/>
              </w:rPr>
              <w:t>Drap tendu au soleil</w:t>
            </w:r>
            <w:r>
              <w:t> : avec des miroirs les enfants doivent dessiner une forme sur le drap avec la réflexion des rayons</w:t>
            </w:r>
          </w:p>
          <w:p w:rsidR="00A3044D" w:rsidRPr="00DC2E6F" w:rsidRDefault="00A3044D" w:rsidP="00DC2E6F">
            <w:pPr>
              <w:pStyle w:val="Corpsdetexte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venir Next LT Pro" w:hAnsi="Avenir Next LT Pro" w:cs="Courier New"/>
                <w:color w:val="000000"/>
                <w:sz w:val="27"/>
                <w:szCs w:val="27"/>
              </w:rPr>
            </w:pPr>
            <w:r w:rsidRPr="00DC2E6F">
              <w:rPr>
                <w:rFonts w:ascii="Avenir Next LT Pro" w:hAnsi="Avenir Next LT Pro"/>
                <w:color w:val="7030A0"/>
              </w:rPr>
              <w:t>Pinces à linge </w:t>
            </w:r>
            <w:r w:rsidRPr="00DC2E6F">
              <w:rPr>
                <w:rFonts w:ascii="Avenir Next LT Pro" w:hAnsi="Avenir Next LT Pro"/>
              </w:rPr>
              <w:t xml:space="preserve">: </w:t>
            </w:r>
            <w:r w:rsidRPr="00DC2E6F">
              <w:rPr>
                <w:rFonts w:ascii="Avenir Next LT Pro" w:hAnsi="Avenir Next LT Pro" w:cs="Courier New"/>
                <w:color w:val="808000"/>
                <w:sz w:val="20"/>
                <w:szCs w:val="20"/>
              </w:rPr>
              <w:t>Accrocher des pinces à linge sur une corde ou autres supports</w:t>
            </w:r>
          </w:p>
          <w:p w:rsidR="00A3044D" w:rsidRPr="00A3044D" w:rsidRDefault="00A3044D" w:rsidP="00DC2E6F">
            <w:pP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A3044D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Les joueurs, chacun leur tour, les yeux bandés, doivent en récupérer le plus possible</w:t>
            </w:r>
            <w:r w:rsid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 xml:space="preserve"> en un temps limité.</w:t>
            </w:r>
          </w:p>
          <w:p w:rsidR="00A3044D" w:rsidRPr="00DC2E6F" w:rsidRDefault="00A3044D" w:rsidP="00DC2E6F">
            <w:pPr>
              <w:pStyle w:val="Paragraphedeliste"/>
              <w:numPr>
                <w:ilvl w:val="0"/>
                <w:numId w:val="1"/>
              </w:numPr>
              <w:ind w:left="12"/>
            </w:pPr>
          </w:p>
          <w:p w:rsidR="00A3044D" w:rsidRDefault="00DC2E6F" w:rsidP="00DC2E6F">
            <w:pPr>
              <w:pStyle w:val="Paragraphedeliste"/>
              <w:numPr>
                <w:ilvl w:val="0"/>
                <w:numId w:val="1"/>
              </w:numPr>
            </w:pPr>
            <w:r>
              <w:rPr>
                <w:color w:val="7030A0"/>
              </w:rPr>
              <w:t>N</w:t>
            </w:r>
            <w:r w:rsidR="00A3044D">
              <w:rPr>
                <w:color w:val="7030A0"/>
              </w:rPr>
              <w:t>œuds </w:t>
            </w:r>
            <w:r w:rsidR="00A3044D" w:rsidRPr="00A3044D">
              <w:t>:</w:t>
            </w:r>
            <w:r w:rsidR="00A3044D">
              <w:t xml:space="preserve"> défaire les nœuds d’une corde sans la faire tomber</w:t>
            </w:r>
          </w:p>
          <w:p w:rsidR="00DC2E6F" w:rsidRPr="00DC2E6F" w:rsidRDefault="00DC2E6F" w:rsidP="00DC2E6F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C2E6F">
              <w:rPr>
                <w:color w:val="7030A0"/>
              </w:rPr>
              <w:t>Trouver l’objet </w:t>
            </w:r>
            <w:r w:rsidRPr="00DC2E6F">
              <w:t xml:space="preserve">: 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2 équipes – un bandeau – plusieurs objets à découvrir</w:t>
            </w:r>
          </w:p>
          <w:p w:rsidR="00FB7766" w:rsidRDefault="00DC2E6F" w:rsidP="00FB7766">
            <w:pPr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</w:pP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Le joueur d’une équipe a les yeux b</w:t>
            </w:r>
            <w:r w:rsidR="007A05BC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 xml:space="preserve">andés, guidé par son équipe, 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doit aller chercher un objet placé par l’autre équipe.</w:t>
            </w:r>
          </w:p>
          <w:p w:rsidR="00FB7766" w:rsidRPr="007B2D27" w:rsidRDefault="00FB7766" w:rsidP="00FB776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Times New Roman"/>
                <w:color w:val="8064A2" w:themeColor="accent4"/>
                <w:sz w:val="20"/>
                <w:szCs w:val="20"/>
                <w:lang w:eastAsia="fr-FR"/>
              </w:rPr>
            </w:pPr>
            <w:r w:rsidRPr="00FB7766">
              <w:rPr>
                <w:rFonts w:eastAsia="Times New Roman" w:cs="Times New Roman"/>
                <w:color w:val="8064A2" w:themeColor="accent4"/>
                <w:lang w:eastAsia="fr-FR"/>
              </w:rPr>
              <w:t>Parler l’alphabet</w:t>
            </w:r>
            <w:r>
              <w:rPr>
                <w:rFonts w:eastAsia="Times New Roman" w:cs="Times New Roman"/>
                <w:color w:val="8064A2" w:themeColor="accent4"/>
                <w:lang w:eastAsia="fr-FR"/>
              </w:rPr>
              <w:t xml:space="preserve"> : </w:t>
            </w:r>
            <w:r>
              <w:rPr>
                <w:rFonts w:eastAsia="Times New Roman" w:cs="Times New Roman"/>
                <w:lang w:eastAsia="fr-FR"/>
              </w:rPr>
              <w:t xml:space="preserve">discussion chaque phrase doit commencer par la lettre dans l’ordre de l’alphabet ex : Ah bonjour comment ça va ? Bien et vous ? </w:t>
            </w:r>
            <w:r w:rsidR="007B2D27">
              <w:rPr>
                <w:rFonts w:eastAsia="Times New Roman" w:cs="Times New Roman"/>
                <w:lang w:eastAsia="fr-FR"/>
              </w:rPr>
              <w:t>Ça</w:t>
            </w:r>
            <w:r>
              <w:rPr>
                <w:rFonts w:eastAsia="Times New Roman" w:cs="Times New Roman"/>
                <w:lang w:eastAsia="fr-FR"/>
              </w:rPr>
              <w:t xml:space="preserve"> peut aller</w:t>
            </w:r>
            <w:r w:rsidR="007B2D27">
              <w:rPr>
                <w:rFonts w:eastAsia="Times New Roman" w:cs="Times New Roman"/>
                <w:lang w:eastAsia="fr-FR"/>
              </w:rPr>
              <w:t>…</w:t>
            </w:r>
          </w:p>
          <w:p w:rsidR="007B2D27" w:rsidRPr="00457182" w:rsidRDefault="007B2D27" w:rsidP="00FB776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Times New Roman"/>
                <w:color w:val="8064A2" w:themeColor="accent4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8064A2" w:themeColor="accent4"/>
                <w:lang w:eastAsia="fr-FR"/>
              </w:rPr>
              <w:t>Téléphone arabe </w:t>
            </w:r>
            <w:proofErr w:type="gramStart"/>
            <w:r>
              <w:rPr>
                <w:rFonts w:eastAsia="Times New Roman" w:cs="Times New Roman"/>
                <w:color w:val="8064A2" w:themeColor="accent4"/>
                <w:lang w:eastAsia="fr-FR"/>
              </w:rPr>
              <w:t>:</w:t>
            </w:r>
            <w:r w:rsidRPr="007B2D27">
              <w:rPr>
                <w:rFonts w:eastAsia="Times New Roman" w:cs="Times New Roman"/>
                <w:lang w:eastAsia="fr-FR"/>
              </w:rPr>
              <w:t>citation</w:t>
            </w:r>
            <w:proofErr w:type="gramEnd"/>
            <w:r>
              <w:rPr>
                <w:rFonts w:eastAsia="Times New Roman" w:cs="Times New Roman"/>
                <w:lang w:eastAsia="fr-FR"/>
              </w:rPr>
              <w:t xml:space="preserve"> / phrase / mime / dessin dans le dos</w:t>
            </w:r>
          </w:p>
          <w:p w:rsidR="00457182" w:rsidRPr="00457182" w:rsidRDefault="00457182" w:rsidP="00457182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</w:pPr>
            <w:r w:rsidRPr="00457182">
              <w:rPr>
                <w:rFonts w:eastAsia="Times New Roman" w:cs="Times New Roman"/>
                <w:color w:val="8064A2" w:themeColor="accent4"/>
                <w:lang w:eastAsia="fr-FR"/>
              </w:rPr>
              <w:t xml:space="preserve">Passer le message : </w:t>
            </w: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tout le monde est assis en rond.</w:t>
            </w:r>
          </w:p>
          <w:p w:rsidR="00457182" w:rsidRPr="00457182" w:rsidRDefault="00457182" w:rsidP="00457182">
            <w:pPr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</w:pP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Un joueur </w:t>
            </w:r>
            <w:r w:rsidRPr="00457182">
              <w:rPr>
                <w:rFonts w:eastAsia="Times New Roman" w:cs="Times New Roman"/>
                <w:b/>
                <w:bCs/>
                <w:color w:val="948A54" w:themeColor="background2" w:themeShade="80"/>
                <w:sz w:val="20"/>
                <w:szCs w:val="20"/>
                <w:lang w:eastAsia="fr-FR"/>
              </w:rPr>
              <w:t>X</w:t>
            </w: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 a les yeux bandés</w:t>
            </w:r>
          </w:p>
          <w:p w:rsidR="00457182" w:rsidRPr="00457182" w:rsidRDefault="00457182" w:rsidP="00457182">
            <w:pPr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</w:pP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Un 2</w:t>
            </w: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vertAlign w:val="superscript"/>
                <w:lang w:eastAsia="fr-FR"/>
              </w:rPr>
              <w:t>ème</w:t>
            </w: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 joueur </w:t>
            </w:r>
            <w:r w:rsidRPr="00457182">
              <w:rPr>
                <w:rFonts w:eastAsia="Times New Roman" w:cs="Times New Roman"/>
                <w:b/>
                <w:bCs/>
                <w:color w:val="948A54" w:themeColor="background2" w:themeShade="80"/>
                <w:sz w:val="20"/>
                <w:szCs w:val="20"/>
                <w:lang w:eastAsia="fr-FR"/>
              </w:rPr>
              <w:t>Y </w:t>
            </w: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va au centre et prend une position (à terre ou sur une chaise, on peut utiliser des accessoires)</w:t>
            </w:r>
          </w:p>
          <w:p w:rsidR="00457182" w:rsidRPr="00457182" w:rsidRDefault="00457182" w:rsidP="00457182">
            <w:pPr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</w:pP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Un 3</w:t>
            </w: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vertAlign w:val="superscript"/>
                <w:lang w:eastAsia="fr-FR"/>
              </w:rPr>
              <w:t>ème</w:t>
            </w: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 joueur </w:t>
            </w:r>
            <w:r w:rsidRPr="00457182">
              <w:rPr>
                <w:rFonts w:eastAsia="Times New Roman" w:cs="Times New Roman"/>
                <w:b/>
                <w:bCs/>
                <w:color w:val="948A54" w:themeColor="background2" w:themeShade="80"/>
                <w:sz w:val="20"/>
                <w:szCs w:val="20"/>
                <w:lang w:eastAsia="fr-FR"/>
              </w:rPr>
              <w:t>Z</w:t>
            </w: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 est à ses côtés pour bien l’observer.</w:t>
            </w:r>
          </w:p>
          <w:p w:rsidR="00457182" w:rsidRPr="00457182" w:rsidRDefault="00457182" w:rsidP="00457182">
            <w:pPr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</w:pP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Le joueur </w:t>
            </w:r>
            <w:r w:rsidRPr="00457182">
              <w:rPr>
                <w:rFonts w:eastAsia="Times New Roman" w:cs="Times New Roman"/>
                <w:b/>
                <w:bCs/>
                <w:color w:val="948A54" w:themeColor="background2" w:themeShade="80"/>
                <w:sz w:val="20"/>
                <w:szCs w:val="20"/>
                <w:lang w:eastAsia="fr-FR"/>
              </w:rPr>
              <w:t>Y</w:t>
            </w: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 quitte sa position et va s’asseoir avec les autres.</w:t>
            </w:r>
          </w:p>
          <w:p w:rsidR="00457182" w:rsidRDefault="00457182" w:rsidP="007B57F6">
            <w:pPr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</w:pP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lastRenderedPageBreak/>
              <w:t>Le joueur </w:t>
            </w:r>
            <w:r w:rsidRPr="00457182">
              <w:rPr>
                <w:rFonts w:eastAsia="Times New Roman" w:cs="Times New Roman"/>
                <w:b/>
                <w:bCs/>
                <w:color w:val="948A54" w:themeColor="background2" w:themeShade="80"/>
                <w:sz w:val="20"/>
                <w:szCs w:val="20"/>
                <w:lang w:eastAsia="fr-FR"/>
              </w:rPr>
              <w:t>X</w:t>
            </w: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 enlève son bandeau, va à son tour au milieu et l’observateur </w:t>
            </w:r>
            <w:r w:rsidRPr="00457182">
              <w:rPr>
                <w:rFonts w:eastAsia="Times New Roman" w:cs="Times New Roman"/>
                <w:b/>
                <w:bCs/>
                <w:color w:val="948A54" w:themeColor="background2" w:themeShade="80"/>
                <w:sz w:val="20"/>
                <w:szCs w:val="20"/>
                <w:lang w:eastAsia="fr-FR"/>
              </w:rPr>
              <w:t>Z</w:t>
            </w: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 doit, le dos tourné, faire prendre à </w:t>
            </w:r>
            <w:r w:rsidRPr="00457182">
              <w:rPr>
                <w:rFonts w:eastAsia="Times New Roman" w:cs="Times New Roman"/>
                <w:b/>
                <w:bCs/>
                <w:color w:val="948A54" w:themeColor="background2" w:themeShade="80"/>
                <w:sz w:val="20"/>
                <w:szCs w:val="20"/>
                <w:lang w:eastAsia="fr-FR"/>
              </w:rPr>
              <w:t>X</w:t>
            </w:r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 xml:space="preserve"> exactement la même position </w:t>
            </w:r>
            <w:proofErr w:type="gramStart"/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qu’avait </w:t>
            </w:r>
            <w:r w:rsidRPr="00457182">
              <w:rPr>
                <w:rFonts w:eastAsia="Times New Roman" w:cs="Times New Roman"/>
                <w:b/>
                <w:bCs/>
                <w:color w:val="948A54" w:themeColor="background2" w:themeShade="80"/>
                <w:sz w:val="20"/>
                <w:szCs w:val="20"/>
                <w:lang w:eastAsia="fr-FR"/>
              </w:rPr>
              <w:t>Y</w:t>
            </w:r>
            <w:proofErr w:type="gramEnd"/>
            <w:r w:rsidRPr="00457182"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  <w:t>.</w:t>
            </w:r>
          </w:p>
          <w:p w:rsidR="007B57F6" w:rsidRDefault="007B57F6" w:rsidP="007B57F6">
            <w:pPr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</w:pPr>
          </w:p>
          <w:p w:rsidR="007B57F6" w:rsidRPr="00F41F6A" w:rsidRDefault="007B57F6" w:rsidP="007B57F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</w:pPr>
            <w:r w:rsidRPr="007B57F6">
              <w:rPr>
                <w:rFonts w:eastAsia="Times New Roman" w:cs="Times New Roman"/>
                <w:color w:val="8064A2" w:themeColor="accent4"/>
                <w:lang w:eastAsia="fr-FR"/>
              </w:rPr>
              <w:t>Prénoms et drap</w:t>
            </w:r>
            <w:r>
              <w:rPr>
                <w:rFonts w:eastAsia="Times New Roman" w:cs="Times New Roman"/>
                <w:color w:val="8064A2" w:themeColor="accent4"/>
                <w:lang w:eastAsia="fr-FR"/>
              </w:rPr>
              <w:t xml:space="preserve"> : </w:t>
            </w:r>
            <w:r>
              <w:rPr>
                <w:rFonts w:eastAsia="Times New Roman" w:cs="Times New Roman"/>
                <w:lang w:eastAsia="fr-FR"/>
              </w:rPr>
              <w:t>un drap sépare 2 groupes, ils répètent la citation ensemble, un enfant de chaque groupe s’avance, le drap tombe et chacun doit dire le prénom de l’autre le + vite possible.</w:t>
            </w:r>
          </w:p>
          <w:p w:rsidR="00F41F6A" w:rsidRPr="007B57F6" w:rsidRDefault="00F41F6A" w:rsidP="007B57F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Times New Roman"/>
                <w:color w:val="948A54" w:themeColor="background2" w:themeShade="8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8064A2" w:themeColor="accent4"/>
                <w:lang w:eastAsia="fr-FR"/>
              </w:rPr>
              <w:t xml:space="preserve">Miroir guide moi : </w:t>
            </w:r>
            <w:r>
              <w:rPr>
                <w:rFonts w:eastAsia="Times New Roman" w:cs="Times New Roman"/>
                <w:lang w:eastAsia="fr-FR"/>
              </w:rPr>
              <w:t>un enfant a un miroir sous le nez et doit être guidé par un autre pour faire le parcours.</w:t>
            </w:r>
          </w:p>
        </w:tc>
        <w:tc>
          <w:tcPr>
            <w:tcW w:w="4884" w:type="dxa"/>
          </w:tcPr>
          <w:p w:rsidR="00B45D97" w:rsidRPr="004D6083" w:rsidRDefault="00B45D97" w:rsidP="00B45D97">
            <w:pPr>
              <w:pStyle w:val="Paragraphedeliste"/>
              <w:numPr>
                <w:ilvl w:val="0"/>
                <w:numId w:val="1"/>
              </w:numPr>
            </w:pPr>
            <w:r w:rsidRPr="004D6083">
              <w:lastRenderedPageBreak/>
              <w:t>Grande corde à sauter : entrer et sortir dans la corde, tourner en sautant…</w:t>
            </w:r>
          </w:p>
          <w:p w:rsidR="002457F2" w:rsidRPr="002457F2" w:rsidRDefault="00B45D97" w:rsidP="002457F2">
            <w:pPr>
              <w:pStyle w:val="Paragraphedeliste"/>
              <w:numPr>
                <w:ilvl w:val="0"/>
                <w:numId w:val="1"/>
              </w:numPr>
            </w:pPr>
            <w:r w:rsidRPr="004D6083">
              <w:t>Le béret</w:t>
            </w:r>
            <w:r w:rsidR="00CB7C68">
              <w:t xml:space="preserve"> avec des qualités</w:t>
            </w:r>
          </w:p>
          <w:p w:rsidR="00CB7C68" w:rsidRPr="00CB7C68" w:rsidRDefault="002457F2" w:rsidP="00CB7C68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t>Time’s</w:t>
            </w:r>
            <w:proofErr w:type="spellEnd"/>
            <w:r>
              <w:t xml:space="preserve"> up avec des qualités/héros/personnes de la Foi</w:t>
            </w:r>
          </w:p>
          <w:p w:rsidR="00CB7C68" w:rsidRPr="00CB7C68" w:rsidRDefault="00CB7C68" w:rsidP="00CB7C68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t>L’épervier</w:t>
            </w:r>
          </w:p>
          <w:p w:rsidR="00CB7C68" w:rsidRPr="00CB7C68" w:rsidRDefault="00CB7C68" w:rsidP="00CB7C68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t>Salade de fruits / salade de vertus</w:t>
            </w:r>
          </w:p>
          <w:p w:rsidR="00CB7C68" w:rsidRPr="00CB7C68" w:rsidRDefault="00CB7C68" w:rsidP="00CB7C68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t>Ballon prisonnier</w:t>
            </w:r>
          </w:p>
          <w:p w:rsidR="00CB7C68" w:rsidRPr="00CB7C68" w:rsidRDefault="00CB7C68" w:rsidP="00CB7C68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t>Course : à pied, à 4 pattes, à cloche pied, en reculant, en sac</w:t>
            </w:r>
          </w:p>
          <w:p w:rsidR="00CB7C68" w:rsidRDefault="00CB7C68" w:rsidP="00363DBB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Bopbodibopbopbop</w:t>
            </w:r>
            <w:proofErr w:type="spellEnd"/>
            <w:r>
              <w:t xml:space="preserve"> avec activités de bases</w:t>
            </w:r>
          </w:p>
          <w:p w:rsidR="00363DBB" w:rsidRDefault="00363DBB" w:rsidP="00363DBB">
            <w:pPr>
              <w:pStyle w:val="Paragraphedeliste"/>
              <w:numPr>
                <w:ilvl w:val="0"/>
                <w:numId w:val="1"/>
              </w:numPr>
            </w:pPr>
            <w:r>
              <w:t>Chaise musicale</w:t>
            </w:r>
          </w:p>
          <w:p w:rsidR="00363DBB" w:rsidRDefault="00363DBB" w:rsidP="00363DBB">
            <w:pPr>
              <w:pStyle w:val="Paragraphedeliste"/>
              <w:numPr>
                <w:ilvl w:val="0"/>
                <w:numId w:val="1"/>
              </w:numPr>
            </w:pPr>
            <w:r>
              <w:t>Sauver la bande</w:t>
            </w:r>
          </w:p>
          <w:p w:rsidR="00363DBB" w:rsidRDefault="00363DBB" w:rsidP="00363DBB">
            <w:pPr>
              <w:pStyle w:val="Paragraphedeliste"/>
              <w:numPr>
                <w:ilvl w:val="0"/>
                <w:numId w:val="1"/>
              </w:numPr>
            </w:pPr>
            <w:r>
              <w:t>Cache-cache</w:t>
            </w:r>
          </w:p>
          <w:p w:rsidR="00363DBB" w:rsidRDefault="00363DBB" w:rsidP="00363DBB">
            <w:pPr>
              <w:pStyle w:val="Paragraphedeliste"/>
              <w:numPr>
                <w:ilvl w:val="0"/>
                <w:numId w:val="1"/>
              </w:numPr>
            </w:pPr>
            <w:r>
              <w:t>Poules / renards / vipères : joyeux / justiciers / bienveillants</w:t>
            </w:r>
          </w:p>
          <w:p w:rsidR="00363DBB" w:rsidRDefault="00363DBB" w:rsidP="00363DBB">
            <w:pPr>
              <w:pStyle w:val="Paragraphedeliste"/>
              <w:numPr>
                <w:ilvl w:val="0"/>
                <w:numId w:val="1"/>
              </w:numPr>
            </w:pPr>
            <w:r>
              <w:t>Accroche – décroche</w:t>
            </w:r>
          </w:p>
          <w:p w:rsidR="00363DBB" w:rsidRDefault="00363DBB" w:rsidP="00363DBB">
            <w:pPr>
              <w:pStyle w:val="Paragraphedeliste"/>
              <w:numPr>
                <w:ilvl w:val="0"/>
                <w:numId w:val="1"/>
              </w:numPr>
            </w:pPr>
            <w:r>
              <w:t>Marco Polo</w:t>
            </w:r>
          </w:p>
          <w:p w:rsidR="00363DBB" w:rsidRPr="00DC2E6F" w:rsidRDefault="00261D91" w:rsidP="00261D91">
            <w:pP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t xml:space="preserve">- </w:t>
            </w:r>
            <w:r w:rsidR="00363DBB">
              <w:t>Le princ</w:t>
            </w:r>
            <w:r w:rsidR="007A05BC">
              <w:t xml:space="preserve">e, la princesse et le gardien : </w:t>
            </w:r>
            <w:r w:rsidR="00363DBB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Un groupe de joueurs en cercle. On désigne :</w:t>
            </w:r>
          </w:p>
          <w:p w:rsidR="00363DBB" w:rsidRPr="00DC2E6F" w:rsidRDefault="00363DBB" w:rsidP="00261D91">
            <w:pPr>
              <w:ind w:left="360" w:hanging="360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-</w:t>
            </w:r>
            <w:r w:rsidRPr="00DC2E6F">
              <w:rPr>
                <w:rFonts w:eastAsia="Times New Roman" w:cs="Times New Roman"/>
                <w:color w:val="808000"/>
                <w:sz w:val="14"/>
                <w:szCs w:val="14"/>
                <w:lang w:eastAsia="fr-FR"/>
              </w:rPr>
              <w:t>          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un prince, pieds et mains attachés (pas trop serrés !), assis au milieu </w:t>
            </w:r>
          </w:p>
          <w:p w:rsidR="00363DBB" w:rsidRPr="00DC2E6F" w:rsidRDefault="00363DBB" w:rsidP="00261D91">
            <w:pPr>
              <w:ind w:left="360" w:hanging="360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-</w:t>
            </w:r>
            <w:r w:rsidRPr="00DC2E6F">
              <w:rPr>
                <w:rFonts w:eastAsia="Times New Roman" w:cs="Times New Roman"/>
                <w:color w:val="808000"/>
                <w:sz w:val="14"/>
                <w:szCs w:val="14"/>
                <w:lang w:eastAsia="fr-FR"/>
              </w:rPr>
              <w:t>          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un gardien les yeux bandés, debout à côté d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u prince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 xml:space="preserve"> mais il ne doit pas l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e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 xml:space="preserve"> toucher.</w:t>
            </w:r>
          </w:p>
          <w:p w:rsidR="00363DBB" w:rsidRPr="00DC2E6F" w:rsidRDefault="00363DBB" w:rsidP="00261D91">
            <w:pPr>
              <w:ind w:left="360" w:hanging="360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-</w:t>
            </w:r>
            <w:r w:rsidRPr="00DC2E6F">
              <w:rPr>
                <w:rFonts w:eastAsia="Times New Roman" w:cs="Times New Roman"/>
                <w:color w:val="808000"/>
                <w:sz w:val="14"/>
                <w:szCs w:val="14"/>
                <w:lang w:eastAsia="fr-FR"/>
              </w:rPr>
              <w:t>          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Un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e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 xml:space="preserve"> prince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sse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, choisi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e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 xml:space="preserve"> sans que le gardien puisse entendre</w:t>
            </w:r>
          </w:p>
          <w:p w:rsidR="00363DBB" w:rsidRPr="00DC2E6F" w:rsidRDefault="00363DBB" w:rsidP="00261D91">
            <w:pPr>
              <w:ind w:left="150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L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 xml:space="preserve">a princesse 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doit aller délivrer l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e prince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 ; le gardien doit l’en empêcher.</w:t>
            </w:r>
          </w:p>
          <w:p w:rsidR="00363DBB" w:rsidRPr="00DC2E6F" w:rsidRDefault="00363DBB" w:rsidP="00261D91">
            <w:pPr>
              <w:ind w:left="150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Si l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a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 xml:space="preserve"> princ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ess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e est attrapé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e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 xml:space="preserve">, 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elle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 xml:space="preserve"> prend la place du gardien, un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e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 xml:space="preserve"> autre prince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sse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 xml:space="preserve"> est choisi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e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,</w:t>
            </w:r>
          </w:p>
          <w:p w:rsidR="00363DBB" w:rsidRPr="00DC2E6F" w:rsidRDefault="00363DBB" w:rsidP="00261D91">
            <w:pPr>
              <w:ind w:left="150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Si l</w:t>
            </w:r>
            <w:r w:rsidR="00261D91"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>e</w:t>
            </w:r>
            <w:r w:rsidRPr="00DC2E6F">
              <w:rPr>
                <w:rFonts w:eastAsia="Times New Roman" w:cs="Times New Roman"/>
                <w:color w:val="808000"/>
                <w:sz w:val="20"/>
                <w:szCs w:val="20"/>
                <w:lang w:eastAsia="fr-FR"/>
              </w:rPr>
              <w:t xml:space="preserve"> prince est délivré, un autre prend sa place mais le gardien reste. </w:t>
            </w:r>
          </w:p>
          <w:p w:rsidR="00363DBB" w:rsidRDefault="00A3044D" w:rsidP="00363DBB">
            <w:pPr>
              <w:pStyle w:val="Paragraphedeliste"/>
              <w:numPr>
                <w:ilvl w:val="0"/>
                <w:numId w:val="1"/>
              </w:numPr>
            </w:pPr>
            <w:r>
              <w:t>Psychiatre</w:t>
            </w:r>
          </w:p>
          <w:p w:rsidR="00A3044D" w:rsidRDefault="00A3044D" w:rsidP="00363DBB">
            <w:pPr>
              <w:pStyle w:val="Paragraphedeliste"/>
              <w:numPr>
                <w:ilvl w:val="0"/>
                <w:numId w:val="1"/>
              </w:numPr>
            </w:pPr>
            <w:r>
              <w:t>Chef d’orchestre</w:t>
            </w:r>
          </w:p>
          <w:p w:rsidR="00A3044D" w:rsidRDefault="00AC6506" w:rsidP="00363DBB">
            <w:pPr>
              <w:pStyle w:val="Paragraphedeliste"/>
              <w:numPr>
                <w:ilvl w:val="0"/>
                <w:numId w:val="1"/>
              </w:numPr>
            </w:pPr>
            <w:r>
              <w:t>Devine tête : vertus/personnages</w:t>
            </w:r>
          </w:p>
          <w:p w:rsidR="0000500E" w:rsidRDefault="00AC6506" w:rsidP="0000500E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Whisper</w:t>
            </w:r>
            <w:proofErr w:type="spellEnd"/>
            <w:r>
              <w:t xml:space="preserve"> challenge : citations, </w:t>
            </w:r>
            <w:r>
              <w:lastRenderedPageBreak/>
              <w:t>paroles</w:t>
            </w:r>
            <w:hyperlink r:id="rId5" w:history="1">
              <w:r w:rsidR="0000500E" w:rsidRPr="00797F6B">
                <w:rPr>
                  <w:rStyle w:val="Lienhypertexte"/>
                </w:rPr>
                <w:t>https://youtu.be/jVg86KA5Stk</w:t>
              </w:r>
            </w:hyperlink>
          </w:p>
          <w:p w:rsidR="0000500E" w:rsidRDefault="0000500E" w:rsidP="0000500E">
            <w:pPr>
              <w:pStyle w:val="Paragraphedeliste"/>
            </w:pPr>
          </w:p>
          <w:p w:rsidR="00AC6506" w:rsidRDefault="00AC6506" w:rsidP="00363DBB">
            <w:pPr>
              <w:pStyle w:val="Paragraphedeliste"/>
              <w:numPr>
                <w:ilvl w:val="0"/>
                <w:numId w:val="1"/>
              </w:numPr>
            </w:pPr>
            <w:r>
              <w:t>Karaoké</w:t>
            </w:r>
          </w:p>
          <w:p w:rsidR="00AC6506" w:rsidRDefault="00FB7766" w:rsidP="00363DBB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Pictionnary</w:t>
            </w:r>
            <w:proofErr w:type="spellEnd"/>
          </w:p>
          <w:p w:rsidR="00F41F6A" w:rsidRPr="00872FA9" w:rsidRDefault="00F41F6A" w:rsidP="00872FA9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>
              <w:t xml:space="preserve">Chiffres codés : </w:t>
            </w:r>
            <w:r w:rsidRPr="00872FA9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On met au point au départ un système de codage, exemple :</w:t>
            </w:r>
          </w:p>
          <w:p w:rsidR="00F41F6A" w:rsidRPr="00F41F6A" w:rsidRDefault="00F41F6A" w:rsidP="00F41F6A">
            <w:pPr>
              <w:ind w:left="435" w:hanging="435"/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1</w:t>
            </w:r>
            <w:r w:rsidRPr="00F41F6A">
              <w:rPr>
                <w:rFonts w:eastAsia="Times New Roman" w:cs="Times New Roman"/>
                <w:color w:val="943634" w:themeColor="accent2" w:themeShade="BF"/>
                <w:sz w:val="14"/>
                <w:szCs w:val="14"/>
                <w:lang w:eastAsia="fr-FR"/>
              </w:rPr>
              <w:t>            </w:t>
            </w: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&gt; toucher l’épaule droite</w:t>
            </w:r>
          </w:p>
          <w:p w:rsidR="00F41F6A" w:rsidRPr="00F41F6A" w:rsidRDefault="00F41F6A" w:rsidP="00F41F6A">
            <w:pPr>
              <w:ind w:left="435" w:hanging="435"/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2</w:t>
            </w:r>
            <w:r w:rsidRPr="00F41F6A">
              <w:rPr>
                <w:rFonts w:eastAsia="Times New Roman" w:cs="Times New Roman"/>
                <w:color w:val="943634" w:themeColor="accent2" w:themeShade="BF"/>
                <w:sz w:val="14"/>
                <w:szCs w:val="14"/>
                <w:lang w:eastAsia="fr-FR"/>
              </w:rPr>
              <w:t>           </w:t>
            </w: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&gt; toucher l’épaule gauche</w:t>
            </w:r>
          </w:p>
          <w:p w:rsidR="00F41F6A" w:rsidRPr="00F41F6A" w:rsidRDefault="00F41F6A" w:rsidP="00F41F6A">
            <w:pPr>
              <w:ind w:left="435" w:hanging="435"/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3</w:t>
            </w:r>
            <w:r w:rsidRPr="00F41F6A">
              <w:rPr>
                <w:rFonts w:eastAsia="Times New Roman" w:cs="Times New Roman"/>
                <w:color w:val="943634" w:themeColor="accent2" w:themeShade="BF"/>
                <w:sz w:val="14"/>
                <w:szCs w:val="14"/>
                <w:lang w:eastAsia="fr-FR"/>
              </w:rPr>
              <w:t>           </w:t>
            </w: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&gt; …la taille à droite</w:t>
            </w:r>
          </w:p>
          <w:p w:rsidR="00F41F6A" w:rsidRPr="00F41F6A" w:rsidRDefault="00F41F6A" w:rsidP="00F41F6A">
            <w:pPr>
              <w:ind w:left="435" w:hanging="435"/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4</w:t>
            </w:r>
            <w:r w:rsidRPr="00F41F6A">
              <w:rPr>
                <w:rFonts w:eastAsia="Times New Roman" w:cs="Times New Roman"/>
                <w:color w:val="943634" w:themeColor="accent2" w:themeShade="BF"/>
                <w:sz w:val="14"/>
                <w:szCs w:val="14"/>
                <w:lang w:eastAsia="fr-FR"/>
              </w:rPr>
              <w:t>           </w:t>
            </w: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&gt; …la taille à gauche</w:t>
            </w:r>
          </w:p>
          <w:p w:rsidR="00F41F6A" w:rsidRPr="00F41F6A" w:rsidRDefault="00F41F6A" w:rsidP="00F41F6A">
            <w:pPr>
              <w:ind w:left="435" w:hanging="435"/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5</w:t>
            </w:r>
            <w:r w:rsidRPr="00F41F6A">
              <w:rPr>
                <w:rFonts w:eastAsia="Times New Roman" w:cs="Times New Roman"/>
                <w:color w:val="943634" w:themeColor="accent2" w:themeShade="BF"/>
                <w:sz w:val="14"/>
                <w:szCs w:val="14"/>
                <w:lang w:eastAsia="fr-FR"/>
              </w:rPr>
              <w:t>           </w:t>
            </w: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&gt; …la cuisse droite</w:t>
            </w:r>
          </w:p>
          <w:p w:rsidR="00F41F6A" w:rsidRPr="00F41F6A" w:rsidRDefault="00F41F6A" w:rsidP="00F41F6A">
            <w:pPr>
              <w:ind w:left="435" w:hanging="435"/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6</w:t>
            </w:r>
            <w:r w:rsidRPr="00F41F6A">
              <w:rPr>
                <w:rFonts w:eastAsia="Times New Roman" w:cs="Times New Roman"/>
                <w:color w:val="943634" w:themeColor="accent2" w:themeShade="BF"/>
                <w:sz w:val="14"/>
                <w:szCs w:val="14"/>
                <w:lang w:eastAsia="fr-FR"/>
              </w:rPr>
              <w:t>           </w:t>
            </w: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&gt; …la cuisse gauche</w:t>
            </w:r>
          </w:p>
          <w:p w:rsidR="00F41F6A" w:rsidRPr="00F41F6A" w:rsidRDefault="00F41F6A" w:rsidP="00F41F6A">
            <w:pPr>
              <w:ind w:left="435" w:hanging="435"/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7</w:t>
            </w:r>
            <w:r w:rsidRPr="00F41F6A">
              <w:rPr>
                <w:rFonts w:eastAsia="Times New Roman" w:cs="Times New Roman"/>
                <w:color w:val="943634" w:themeColor="accent2" w:themeShade="BF"/>
                <w:sz w:val="14"/>
                <w:szCs w:val="14"/>
                <w:lang w:eastAsia="fr-FR"/>
              </w:rPr>
              <w:t>           </w:t>
            </w: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&gt; …le mollet droit</w:t>
            </w:r>
          </w:p>
          <w:p w:rsidR="00F41F6A" w:rsidRPr="00F41F6A" w:rsidRDefault="00F41F6A" w:rsidP="00F41F6A">
            <w:pPr>
              <w:ind w:left="435" w:hanging="435"/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8</w:t>
            </w:r>
            <w:r w:rsidRPr="00F41F6A">
              <w:rPr>
                <w:rFonts w:eastAsia="Times New Roman" w:cs="Times New Roman"/>
                <w:color w:val="943634" w:themeColor="accent2" w:themeShade="BF"/>
                <w:sz w:val="14"/>
                <w:szCs w:val="14"/>
                <w:lang w:eastAsia="fr-FR"/>
              </w:rPr>
              <w:t>           </w:t>
            </w: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&gt; …le mollet gauche</w:t>
            </w:r>
          </w:p>
          <w:p w:rsidR="00F41F6A" w:rsidRPr="00F41F6A" w:rsidRDefault="00F41F6A" w:rsidP="00F41F6A">
            <w:pPr>
              <w:rPr>
                <w:rFonts w:eastAsia="Times New Roman" w:cs="Courier New"/>
                <w:color w:val="943634" w:themeColor="accent2" w:themeShade="BF"/>
                <w:sz w:val="27"/>
                <w:szCs w:val="27"/>
                <w:lang w:eastAsia="fr-FR"/>
              </w:rPr>
            </w:pPr>
            <w:r w:rsidRPr="00F41F6A">
              <w:rPr>
                <w:rFonts w:eastAsia="Times New Roman" w:cs="Courier New"/>
                <w:color w:val="943634" w:themeColor="accent2" w:themeShade="BF"/>
                <w:sz w:val="20"/>
                <w:szCs w:val="20"/>
                <w:lang w:eastAsia="fr-FR"/>
              </w:rPr>
              <w:t>Deux ou trois rangs de joueurs (même nombre par rangée)</w:t>
            </w:r>
          </w:p>
          <w:p w:rsidR="00F41F6A" w:rsidRPr="00F41F6A" w:rsidRDefault="00F41F6A" w:rsidP="00F41F6A">
            <w:pPr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Un chiffre est donné aux derniers des rangs, qui doivent le transmettre</w:t>
            </w:r>
            <w:r w:rsidR="00872FA9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 xml:space="preserve"> de façon</w:t>
            </w: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 xml:space="preserve"> codé</w:t>
            </w:r>
            <w:r w:rsidR="00872FA9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e</w:t>
            </w: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 aux joueurs devant eux, qui le transmettent à leur tour aux joueurs de devant, ainsi de suite, jusqu’aux premiers qui donneront le chiffre à voix haute.</w:t>
            </w:r>
          </w:p>
          <w:p w:rsidR="00F41F6A" w:rsidRPr="00F41F6A" w:rsidRDefault="00F41F6A" w:rsidP="00F41F6A">
            <w:pPr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Les joueurs peuvent s’exercer au début en répétant les mouvements qui correspondent à des chiffres donnés par l’animateur (le jeu peut d’ailleurs se cantonner à ça pour les plus jeunes)</w:t>
            </w:r>
          </w:p>
          <w:p w:rsidR="00F41F6A" w:rsidRPr="00F41F6A" w:rsidRDefault="00F41F6A" w:rsidP="00F41F6A">
            <w:pPr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On corse en donnant des chiffres à plusieurs nombres</w:t>
            </w:r>
          </w:p>
          <w:p w:rsidR="00F41F6A" w:rsidRPr="00F41F6A" w:rsidRDefault="00F41F6A" w:rsidP="00F41F6A">
            <w:pPr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Exemple :</w:t>
            </w:r>
            <w:proofErr w:type="gramStart"/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  1488</w:t>
            </w:r>
            <w:proofErr w:type="gramEnd"/>
            <w:r w:rsidRPr="00F41F6A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 xml:space="preserve"> = toucher l’épaule droite, la taille à gauche, le mollet gauche 2 fois</w:t>
            </w:r>
          </w:p>
          <w:p w:rsidR="00872FA9" w:rsidRDefault="00872FA9" w:rsidP="00872FA9">
            <w:pPr>
              <w:rPr>
                <w:rFonts w:eastAsia="Times New Roman" w:cs="Times New Roman"/>
                <w:caps/>
                <w:lang w:eastAsia="fr-FR"/>
              </w:rPr>
            </w:pPr>
          </w:p>
          <w:p w:rsidR="00872FA9" w:rsidRPr="00872FA9" w:rsidRDefault="00872FA9" w:rsidP="00740549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872FA9">
              <w:rPr>
                <w:rFonts w:eastAsia="Times New Roman" w:cs="Times New Roman"/>
                <w:lang w:eastAsia="fr-FR"/>
              </w:rPr>
              <w:t>Reproduire les formes (</w:t>
            </w:r>
            <w:proofErr w:type="spellStart"/>
            <w:r w:rsidRPr="00872FA9">
              <w:rPr>
                <w:rFonts w:eastAsia="Times New Roman" w:cs="Times New Roman"/>
                <w:lang w:eastAsia="fr-FR"/>
              </w:rPr>
              <w:t>TANGRAM</w:t>
            </w:r>
            <w:proofErr w:type="spellEnd"/>
            <w:r w:rsidRPr="00872FA9">
              <w:rPr>
                <w:rFonts w:eastAsia="Times New Roman" w:cs="Times New Roman"/>
                <w:lang w:eastAsia="fr-FR"/>
              </w:rPr>
              <w:t>)</w:t>
            </w:r>
            <w:r>
              <w:rPr>
                <w:rFonts w:eastAsia="Times New Roman" w:cs="Times New Roman"/>
                <w:lang w:eastAsia="fr-FR"/>
              </w:rPr>
              <w:t> :</w:t>
            </w:r>
            <w:r w:rsidRPr="00872FA9">
              <w:rPr>
                <w:rFonts w:eastAsia="Times New Roman" w:cs="Times New Roman"/>
                <w:color w:val="943634" w:themeColor="accent2" w:themeShade="BF"/>
                <w:lang w:eastAsia="fr-FR"/>
              </w:rPr>
              <w:t> </w:t>
            </w:r>
            <w:r w:rsidRPr="00872FA9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Découper différentes formes géométriques, ronds, triangles, carrés …</w:t>
            </w:r>
          </w:p>
          <w:p w:rsidR="00872FA9" w:rsidRPr="00872FA9" w:rsidRDefault="00872FA9" w:rsidP="00872FA9">
            <w:pPr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872FA9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Prévoir une couleur et le même nombre de formes par joueur.</w:t>
            </w:r>
          </w:p>
          <w:p w:rsidR="00872FA9" w:rsidRPr="00872FA9" w:rsidRDefault="00872FA9" w:rsidP="00872FA9">
            <w:pPr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872FA9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Les joueurs sont autour d’une table avec, en face d’eux, leurs formes </w:t>
            </w:r>
            <w:proofErr w:type="gramStart"/>
            <w:r w:rsidRPr="00872FA9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;ils</w:t>
            </w:r>
            <w:proofErr w:type="gramEnd"/>
            <w:r w:rsidRPr="00872FA9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 xml:space="preserve"> se retournent le temps que l’animateur crée un modèle.</w:t>
            </w:r>
          </w:p>
          <w:p w:rsidR="00872FA9" w:rsidRPr="00872FA9" w:rsidRDefault="00872FA9" w:rsidP="00872FA9">
            <w:pPr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872FA9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Ils doivent reconstituer le plus rapidement possible ce modèle.</w:t>
            </w:r>
          </w:p>
          <w:p w:rsidR="00872FA9" w:rsidRPr="00872FA9" w:rsidRDefault="00872FA9" w:rsidP="00872FA9">
            <w:pPr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</w:pPr>
            <w:r w:rsidRPr="00872FA9">
              <w:rPr>
                <w:rFonts w:eastAsia="Times New Roman" w:cs="Times New Roman"/>
                <w:color w:val="943634" w:themeColor="accent2" w:themeShade="BF"/>
                <w:sz w:val="20"/>
                <w:szCs w:val="20"/>
                <w:lang w:eastAsia="fr-FR"/>
              </w:rPr>
              <w:t>Le premier qui réussit, créer à son tour un modèle.</w:t>
            </w:r>
          </w:p>
          <w:p w:rsidR="00F41F6A" w:rsidRDefault="00F41F6A" w:rsidP="00872FA9"/>
          <w:p w:rsidR="00AC64A9" w:rsidRDefault="00872FA9" w:rsidP="00872FA9">
            <w:pPr>
              <w:pStyle w:val="Paragraphedeliste"/>
              <w:numPr>
                <w:ilvl w:val="0"/>
                <w:numId w:val="1"/>
              </w:numPr>
            </w:pPr>
            <w:r>
              <w:lastRenderedPageBreak/>
              <w:t xml:space="preserve">Jeu des sens : </w:t>
            </w:r>
            <w:r w:rsidR="00AC64A9">
              <w:t>yeux bandés les enfants doivent deviner</w:t>
            </w:r>
          </w:p>
          <w:p w:rsidR="00872FA9" w:rsidRDefault="00AC64A9" w:rsidP="00AC64A9">
            <w:pPr>
              <w:pStyle w:val="Paragraphedeliste"/>
              <w:numPr>
                <w:ilvl w:val="0"/>
                <w:numId w:val="2"/>
              </w:numPr>
            </w:pPr>
            <w:r>
              <w:t>G</w:t>
            </w:r>
            <w:r w:rsidR="00872FA9">
              <w:t xml:space="preserve">oût ex : </w:t>
            </w:r>
            <w:r>
              <w:t xml:space="preserve">cacao/sucre/sel… </w:t>
            </w:r>
          </w:p>
          <w:p w:rsidR="00AC64A9" w:rsidRDefault="00AC64A9" w:rsidP="00AC64A9">
            <w:pPr>
              <w:pStyle w:val="Paragraphedeliste"/>
              <w:numPr>
                <w:ilvl w:val="0"/>
                <w:numId w:val="2"/>
              </w:numPr>
            </w:pPr>
            <w:r>
              <w:t>Toucher ex : maïzena/terre/texture</w:t>
            </w:r>
          </w:p>
          <w:p w:rsidR="00AC64A9" w:rsidRDefault="00AC64A9" w:rsidP="00AC64A9">
            <w:pPr>
              <w:pStyle w:val="Paragraphedeliste"/>
              <w:numPr>
                <w:ilvl w:val="0"/>
                <w:numId w:val="2"/>
              </w:numPr>
            </w:pPr>
            <w:r>
              <w:t>Ouïe ex : notes instruments musiques / bruits de la nature, les enfants doivent distinguer quel in</w:t>
            </w:r>
            <w:r w:rsidR="005B7DBA">
              <w:t>s</w:t>
            </w:r>
            <w:r>
              <w:t>trument/animal</w:t>
            </w:r>
          </w:p>
          <w:p w:rsidR="00AC64A9" w:rsidRDefault="00AC64A9" w:rsidP="00AC64A9">
            <w:pPr>
              <w:pStyle w:val="Paragraphedeliste"/>
              <w:numPr>
                <w:ilvl w:val="0"/>
                <w:numId w:val="2"/>
              </w:numPr>
            </w:pPr>
            <w:r>
              <w:t>Odorat ex : épices</w:t>
            </w:r>
          </w:p>
          <w:p w:rsidR="00AC64A9" w:rsidRDefault="00AC64A9" w:rsidP="00AC64A9">
            <w:pPr>
              <w:pStyle w:val="Paragraphedeliste"/>
              <w:numPr>
                <w:ilvl w:val="0"/>
                <w:numId w:val="2"/>
              </w:numPr>
            </w:pPr>
            <w:r>
              <w:t>Vue</w:t>
            </w:r>
            <w:r w:rsidR="0023347C">
              <w:t> ex : visualiser une image pendant 5 secondes puis la reproduire en dessin</w:t>
            </w:r>
          </w:p>
        </w:tc>
        <w:tc>
          <w:tcPr>
            <w:tcW w:w="5847" w:type="dxa"/>
          </w:tcPr>
          <w:p w:rsidR="00AE24AA" w:rsidRDefault="00AE24AA" w:rsidP="0023347C">
            <w:pPr>
              <w:pStyle w:val="Paragraphedeliste"/>
              <w:numPr>
                <w:ilvl w:val="0"/>
                <w:numId w:val="1"/>
              </w:numPr>
            </w:pPr>
            <w:r>
              <w:lastRenderedPageBreak/>
              <w:t xml:space="preserve">Activités manuelles : </w:t>
            </w:r>
            <w:hyperlink r:id="rId6" w:history="1">
              <w:r>
                <w:rPr>
                  <w:rStyle w:val="Lienhypertexte"/>
                </w:rPr>
                <w:t>https://www.creavea.com/modele-conseils-activite-manuelle-enfant,36.html</w:t>
              </w:r>
            </w:hyperlink>
          </w:p>
          <w:p w:rsidR="00AE24AA" w:rsidRDefault="003E722B" w:rsidP="00AE24AA">
            <w:pPr>
              <w:pStyle w:val="Paragraphedeliste"/>
            </w:pPr>
            <w:hyperlink r:id="rId7" w:history="1">
              <w:r w:rsidR="00AE24AA" w:rsidRPr="00797F6B">
                <w:rPr>
                  <w:rStyle w:val="Lienhypertexte"/>
                </w:rPr>
                <w:t>https://www.lafourmicreative.fr/3637-tutos-deco-diy_boutique-loisirs-creatifs</w:t>
              </w:r>
            </w:hyperlink>
          </w:p>
          <w:p w:rsidR="00AE24AA" w:rsidRDefault="003E722B" w:rsidP="00AE24AA">
            <w:pPr>
              <w:pStyle w:val="Paragraphedeliste"/>
            </w:pPr>
            <w:hyperlink r:id="rId8" w:history="1">
              <w:r w:rsidR="00AE24AA">
                <w:rPr>
                  <w:rStyle w:val="Lienhypertexte"/>
                </w:rPr>
                <w:t>https://www.unjourunjeu.fr/activites-manuelles/</w:t>
              </w:r>
            </w:hyperlink>
          </w:p>
          <w:p w:rsidR="00FF2AEF" w:rsidRDefault="003E722B" w:rsidP="00AE24AA">
            <w:pPr>
              <w:pStyle w:val="Paragraphedeliste"/>
            </w:pPr>
            <w:hyperlink r:id="rId9" w:history="1">
              <w:r w:rsidR="00FF2AEF">
                <w:rPr>
                  <w:rStyle w:val="Lienhypertexte"/>
                </w:rPr>
                <w:t>https://www.idkids.fr/enfant/loisirs-avec-les-enfants/activites-artistiques</w:t>
              </w:r>
            </w:hyperlink>
          </w:p>
          <w:p w:rsidR="00FF2AEF" w:rsidRDefault="003E722B" w:rsidP="00AE24AA">
            <w:pPr>
              <w:pStyle w:val="Paragraphedeliste"/>
            </w:pPr>
            <w:hyperlink r:id="rId10" w:history="1">
              <w:r w:rsidR="00FF2AEF">
                <w:rPr>
                  <w:rStyle w:val="Lienhypertexte"/>
                </w:rPr>
                <w:t>https://www.lacourdespetits.com/activites-manuelles/bricolage/</w:t>
              </w:r>
            </w:hyperlink>
          </w:p>
          <w:p w:rsidR="00C3256C" w:rsidRDefault="003E722B" w:rsidP="00AE24AA">
            <w:pPr>
              <w:pStyle w:val="Paragraphedeliste"/>
            </w:pPr>
            <w:hyperlink r:id="rId11" w:history="1">
              <w:r w:rsidR="00C3256C">
                <w:rPr>
                  <w:rStyle w:val="Lienhypertexte"/>
                </w:rPr>
                <w:t>https://www.cultura.com/arts-et-loisirs-creatifs/tutos-diy/tutos-enfants</w:t>
              </w:r>
            </w:hyperlink>
          </w:p>
          <w:p w:rsidR="004D6083" w:rsidRDefault="0023347C" w:rsidP="0023347C">
            <w:pPr>
              <w:pStyle w:val="Paragraphedeliste"/>
              <w:numPr>
                <w:ilvl w:val="0"/>
                <w:numId w:val="1"/>
              </w:numPr>
            </w:pPr>
            <w:r>
              <w:t>Arbre de l’unité avec des mains découpées</w:t>
            </w:r>
          </w:p>
          <w:p w:rsidR="0023347C" w:rsidRDefault="0023347C" w:rsidP="0023347C">
            <w:pPr>
              <w:pStyle w:val="Paragraphedeliste"/>
              <w:numPr>
                <w:ilvl w:val="0"/>
                <w:numId w:val="1"/>
              </w:numPr>
            </w:pPr>
            <w:r>
              <w:t>Introduction au yoga</w:t>
            </w:r>
          </w:p>
          <w:p w:rsidR="0023347C" w:rsidRDefault="0023347C" w:rsidP="0023347C">
            <w:pPr>
              <w:pStyle w:val="Paragraphedeliste"/>
              <w:numPr>
                <w:ilvl w:val="0"/>
                <w:numId w:val="1"/>
              </w:numPr>
            </w:pPr>
            <w:r>
              <w:t>Danser / chanter / musique</w:t>
            </w:r>
          </w:p>
          <w:p w:rsidR="0023347C" w:rsidRDefault="0023347C" w:rsidP="0023347C">
            <w:pPr>
              <w:pStyle w:val="Paragraphedeliste"/>
              <w:numPr>
                <w:ilvl w:val="0"/>
                <w:numId w:val="1"/>
              </w:numPr>
            </w:pPr>
            <w:r>
              <w:t>Coloriages L3</w:t>
            </w:r>
          </w:p>
          <w:p w:rsidR="008D2CD8" w:rsidRDefault="008D2CD8" w:rsidP="0023347C">
            <w:pPr>
              <w:pStyle w:val="Paragraphedeliste"/>
              <w:numPr>
                <w:ilvl w:val="0"/>
                <w:numId w:val="1"/>
              </w:numPr>
            </w:pPr>
            <w:r>
              <w:t>Livre de prières/chants fait main</w:t>
            </w:r>
          </w:p>
          <w:p w:rsidR="009C4C51" w:rsidRDefault="009C4C51" w:rsidP="0023347C">
            <w:pPr>
              <w:pStyle w:val="Paragraphedeliste"/>
              <w:numPr>
                <w:ilvl w:val="0"/>
                <w:numId w:val="1"/>
              </w:numPr>
            </w:pPr>
            <w:r>
              <w:t xml:space="preserve">Zéro déchets </w:t>
            </w:r>
            <w:hyperlink r:id="rId12" w:history="1">
              <w:r>
                <w:rPr>
                  <w:rStyle w:val="Lienhypertexte"/>
                </w:rPr>
                <w:t>https://www.famillezerodechet.com/</w:t>
              </w:r>
            </w:hyperlink>
          </w:p>
          <w:p w:rsidR="009C4C51" w:rsidRDefault="003E722B" w:rsidP="0023347C">
            <w:pPr>
              <w:pStyle w:val="Paragraphedeliste"/>
              <w:numPr>
                <w:ilvl w:val="0"/>
                <w:numId w:val="1"/>
              </w:numPr>
            </w:pPr>
            <w:hyperlink r:id="rId13" w:history="1">
              <w:r w:rsidR="009C4C51">
                <w:rPr>
                  <w:rStyle w:val="Lienhypertexte"/>
                </w:rPr>
                <w:t>https://www.zerowastefrance.org/passer-a-laction/adopter-zero-dechet/</w:t>
              </w:r>
            </w:hyperlink>
          </w:p>
          <w:p w:rsidR="009C4C51" w:rsidRDefault="003E722B" w:rsidP="0023347C">
            <w:pPr>
              <w:pStyle w:val="Paragraphedeliste"/>
              <w:numPr>
                <w:ilvl w:val="0"/>
                <w:numId w:val="1"/>
              </w:numPr>
            </w:pPr>
            <w:hyperlink r:id="rId14" w:history="1">
              <w:r w:rsidR="009C4C51" w:rsidRPr="00797F6B">
                <w:rPr>
                  <w:rStyle w:val="Lienhypertexte"/>
                </w:rPr>
                <w:t>https://youtu.be/eMiykWt8GoA</w:t>
              </w:r>
            </w:hyperlink>
          </w:p>
          <w:p w:rsidR="009C4C51" w:rsidRDefault="009C4C51" w:rsidP="009C4C51">
            <w:pPr>
              <w:pStyle w:val="Paragraphedeliste"/>
            </w:pPr>
          </w:p>
          <w:p w:rsidR="0023347C" w:rsidRDefault="0023347C" w:rsidP="0023347C">
            <w:pPr>
              <w:pStyle w:val="Paragraphedeliste"/>
              <w:numPr>
                <w:ilvl w:val="0"/>
                <w:numId w:val="1"/>
              </w:numPr>
            </w:pPr>
            <w:r>
              <w:t>Fleurs en serviettes</w:t>
            </w:r>
          </w:p>
          <w:p w:rsidR="0023347C" w:rsidRDefault="0023347C" w:rsidP="0023347C">
            <w:pPr>
              <w:pStyle w:val="Paragraphedeliste"/>
              <w:numPr>
                <w:ilvl w:val="0"/>
                <w:numId w:val="1"/>
              </w:numPr>
            </w:pPr>
            <w:r>
              <w:t>Origami</w:t>
            </w:r>
          </w:p>
          <w:p w:rsidR="0023347C" w:rsidRDefault="0023347C" w:rsidP="0023347C">
            <w:pPr>
              <w:pStyle w:val="Paragraphedeliste"/>
              <w:numPr>
                <w:ilvl w:val="0"/>
                <w:numId w:val="1"/>
              </w:numPr>
            </w:pPr>
            <w:r>
              <w:t>Mandala avec éléments naturels</w:t>
            </w:r>
          </w:p>
          <w:p w:rsidR="0023347C" w:rsidRDefault="0023347C" w:rsidP="0023347C">
            <w:pPr>
              <w:pStyle w:val="Paragraphedeliste"/>
              <w:numPr>
                <w:ilvl w:val="0"/>
                <w:numId w:val="1"/>
              </w:numPr>
            </w:pPr>
            <w:r>
              <w:t xml:space="preserve">Carte à gratter : imprimer une citation, la coller sur du papier canson et la recouvrir de scotch, peindre sur le scotch, ajouter </w:t>
            </w:r>
            <w:proofErr w:type="gramStart"/>
            <w:r>
              <w:t>du</w:t>
            </w:r>
            <w:proofErr w:type="gramEnd"/>
            <w:r>
              <w:t xml:space="preserve"> liquide vaisselle dans la peinture. Laisser sécher puis gratter pour découvrir la citation.</w:t>
            </w:r>
          </w:p>
          <w:p w:rsidR="0023347C" w:rsidRDefault="0023347C" w:rsidP="0023347C">
            <w:pPr>
              <w:pStyle w:val="Paragraphedeliste"/>
              <w:numPr>
                <w:ilvl w:val="0"/>
                <w:numId w:val="1"/>
              </w:numPr>
            </w:pPr>
            <w:r>
              <w:t>Pâte à sel : faire des bijoux</w:t>
            </w:r>
            <w:r w:rsidR="00430ED0">
              <w:t>/</w:t>
            </w:r>
            <w:proofErr w:type="spellStart"/>
            <w:r w:rsidR="00430ED0">
              <w:t>décos</w:t>
            </w:r>
            <w:proofErr w:type="spellEnd"/>
            <w:r>
              <w:t xml:space="preserve"> à offrir aux amis</w:t>
            </w:r>
          </w:p>
          <w:p w:rsidR="0023347C" w:rsidRDefault="0023347C" w:rsidP="0023347C">
            <w:pPr>
              <w:pStyle w:val="Paragraphedeliste"/>
              <w:numPr>
                <w:ilvl w:val="0"/>
                <w:numId w:val="1"/>
              </w:numPr>
            </w:pPr>
            <w:r>
              <w:t>Poterie</w:t>
            </w:r>
          </w:p>
          <w:p w:rsidR="0023347C" w:rsidRDefault="00CB5CC1" w:rsidP="0023347C">
            <w:pPr>
              <w:pStyle w:val="Paragraphedeliste"/>
              <w:numPr>
                <w:ilvl w:val="0"/>
                <w:numId w:val="1"/>
              </w:numPr>
            </w:pPr>
            <w:r>
              <w:t xml:space="preserve">Décorations pour le spectacle : panneau, </w:t>
            </w:r>
            <w:r>
              <w:lastRenderedPageBreak/>
              <w:t>guirlande, éléments pour chaises spectateurs…</w:t>
            </w:r>
          </w:p>
          <w:p w:rsidR="00CB5CC1" w:rsidRDefault="00CB5CC1" w:rsidP="0023347C">
            <w:pPr>
              <w:pStyle w:val="Paragraphedeliste"/>
              <w:numPr>
                <w:ilvl w:val="0"/>
                <w:numId w:val="1"/>
              </w:numPr>
            </w:pPr>
            <w:r>
              <w:t>Costumes : récupérer des tissus, perruques, chapeaux, vieux vêtements</w:t>
            </w:r>
          </w:p>
          <w:p w:rsidR="00CB5CC1" w:rsidRDefault="00CB5CC1" w:rsidP="0023347C">
            <w:pPr>
              <w:pStyle w:val="Paragraphedeliste"/>
              <w:numPr>
                <w:ilvl w:val="0"/>
                <w:numId w:val="1"/>
              </w:numPr>
            </w:pPr>
            <w:r>
              <w:t>Fabriquer des instruments : maracas avec canettes/rouleaux papier toilettes, battons de pluie, percussions…</w:t>
            </w:r>
          </w:p>
          <w:p w:rsidR="00CB5CC1" w:rsidRDefault="00CB5CC1" w:rsidP="0023347C">
            <w:pPr>
              <w:pStyle w:val="Paragraphedeliste"/>
              <w:numPr>
                <w:ilvl w:val="0"/>
                <w:numId w:val="1"/>
              </w:numPr>
            </w:pPr>
            <w:r>
              <w:t>Cuisiner</w:t>
            </w:r>
          </w:p>
          <w:p w:rsidR="00CB5CC1" w:rsidRDefault="00CB5CC1" w:rsidP="0023347C">
            <w:pPr>
              <w:pStyle w:val="Paragraphedeliste"/>
              <w:numPr>
                <w:ilvl w:val="0"/>
                <w:numId w:val="1"/>
              </w:numPr>
            </w:pPr>
            <w:r>
              <w:t>Marionnettes</w:t>
            </w:r>
          </w:p>
          <w:p w:rsidR="00CB5CC1" w:rsidRDefault="00CB5CC1" w:rsidP="0023347C">
            <w:pPr>
              <w:pStyle w:val="Paragraphedeliste"/>
              <w:numPr>
                <w:ilvl w:val="0"/>
                <w:numId w:val="1"/>
              </w:numPr>
            </w:pPr>
            <w:r>
              <w:t>Ombres chinoises</w:t>
            </w:r>
          </w:p>
          <w:p w:rsidR="00CB5CC1" w:rsidRDefault="00CB5CC1" w:rsidP="0023347C">
            <w:pPr>
              <w:pStyle w:val="Paragraphedeliste"/>
              <w:numPr>
                <w:ilvl w:val="0"/>
                <w:numId w:val="1"/>
              </w:numPr>
            </w:pPr>
            <w:r>
              <w:t>Bougies/savons naturels</w:t>
            </w:r>
            <w:hyperlink r:id="rId15" w:history="1">
              <w:r w:rsidR="0000500E" w:rsidRPr="00797F6B">
                <w:rPr>
                  <w:rStyle w:val="Lienhypertexte"/>
                </w:rPr>
                <w:t>https://huilesetmerveilles.com/je-fabrique-mon-savon-sans-soude/</w:t>
              </w:r>
            </w:hyperlink>
          </w:p>
          <w:p w:rsidR="0000500E" w:rsidRDefault="00BA4191" w:rsidP="0023347C">
            <w:pPr>
              <w:pStyle w:val="Paragraphedeliste"/>
              <w:numPr>
                <w:ilvl w:val="0"/>
                <w:numId w:val="1"/>
              </w:numPr>
            </w:pPr>
            <w:r>
              <w:t>Théâtre : histoires d’</w:t>
            </w:r>
            <w:proofErr w:type="spellStart"/>
            <w:r>
              <w:t>Abdu’l-Baha</w:t>
            </w:r>
            <w:proofErr w:type="spellEnd"/>
          </w:p>
          <w:p w:rsidR="00BA4191" w:rsidRDefault="00BA4191" w:rsidP="0023347C">
            <w:pPr>
              <w:pStyle w:val="Paragraphedeliste"/>
              <w:numPr>
                <w:ilvl w:val="0"/>
                <w:numId w:val="1"/>
              </w:numPr>
            </w:pPr>
            <w:r>
              <w:t>Peinture</w:t>
            </w:r>
          </w:p>
          <w:p w:rsidR="00A5304C" w:rsidRDefault="00A5304C" w:rsidP="0023347C">
            <w:pPr>
              <w:pStyle w:val="Paragraphedeliste"/>
              <w:numPr>
                <w:ilvl w:val="0"/>
                <w:numId w:val="1"/>
              </w:numPr>
            </w:pPr>
            <w:r>
              <w:t>Dessins sur un thème</w:t>
            </w:r>
          </w:p>
          <w:p w:rsidR="00BA4191" w:rsidRDefault="00BA4191" w:rsidP="0023347C">
            <w:pPr>
              <w:pStyle w:val="Paragraphedeliste"/>
              <w:numPr>
                <w:ilvl w:val="0"/>
                <w:numId w:val="1"/>
              </w:numPr>
            </w:pPr>
            <w:r>
              <w:t>Découpage</w:t>
            </w:r>
          </w:p>
          <w:p w:rsidR="001B753E" w:rsidRDefault="001B753E" w:rsidP="0023347C">
            <w:pPr>
              <w:pStyle w:val="Paragraphedeliste"/>
              <w:numPr>
                <w:ilvl w:val="0"/>
                <w:numId w:val="1"/>
              </w:numPr>
            </w:pPr>
            <w:r>
              <w:t>Bracelets brésiliens</w:t>
            </w:r>
          </w:p>
          <w:p w:rsidR="001B753E" w:rsidRDefault="001B753E" w:rsidP="0023347C">
            <w:pPr>
              <w:pStyle w:val="Paragraphedeliste"/>
              <w:numPr>
                <w:ilvl w:val="0"/>
                <w:numId w:val="1"/>
              </w:numPr>
            </w:pPr>
            <w:r>
              <w:t>Pots de bougies en boîte de conserve : dessiner une forme à l’aide d’un clou et un marteau sur le métal puis mettre une bougie</w:t>
            </w:r>
          </w:p>
          <w:p w:rsidR="005B7DBA" w:rsidRDefault="00DE44D7" w:rsidP="0023347C">
            <w:pPr>
              <w:pStyle w:val="Paragraphedeliste"/>
              <w:numPr>
                <w:ilvl w:val="0"/>
                <w:numId w:val="1"/>
              </w:numPr>
            </w:pPr>
            <w:r>
              <w:t>Jardinage, p</w:t>
            </w:r>
            <w:r w:rsidR="00AE24AA">
              <w:t>lantes</w:t>
            </w:r>
          </w:p>
          <w:p w:rsidR="00AE24AA" w:rsidRDefault="00430ED0" w:rsidP="0023347C">
            <w:pPr>
              <w:pStyle w:val="Paragraphedeliste"/>
              <w:numPr>
                <w:ilvl w:val="0"/>
                <w:numId w:val="1"/>
              </w:numPr>
            </w:pPr>
            <w:r>
              <w:t>T-shirt personnalisé</w:t>
            </w:r>
          </w:p>
          <w:p w:rsidR="00430ED0" w:rsidRDefault="00430ED0" w:rsidP="0023347C">
            <w:pPr>
              <w:pStyle w:val="Paragraphedeliste"/>
              <w:numPr>
                <w:ilvl w:val="0"/>
                <w:numId w:val="1"/>
              </w:numPr>
            </w:pPr>
            <w:r>
              <w:t>Cadres photos</w:t>
            </w:r>
          </w:p>
          <w:p w:rsidR="00430ED0" w:rsidRDefault="00430ED0" w:rsidP="0023347C">
            <w:pPr>
              <w:pStyle w:val="Paragraphedeliste"/>
              <w:numPr>
                <w:ilvl w:val="0"/>
                <w:numId w:val="1"/>
              </w:numPr>
            </w:pPr>
            <w:r>
              <w:t>Fresque</w:t>
            </w:r>
          </w:p>
          <w:p w:rsidR="00430ED0" w:rsidRDefault="00430ED0" w:rsidP="0023347C">
            <w:pPr>
              <w:pStyle w:val="Paragraphedeliste"/>
              <w:numPr>
                <w:ilvl w:val="0"/>
                <w:numId w:val="1"/>
              </w:numPr>
            </w:pPr>
            <w:r>
              <w:t>Doudous en tissu</w:t>
            </w:r>
          </w:p>
          <w:p w:rsidR="00430ED0" w:rsidRDefault="00430ED0" w:rsidP="0023347C">
            <w:pPr>
              <w:pStyle w:val="Paragraphedeliste"/>
              <w:numPr>
                <w:ilvl w:val="0"/>
                <w:numId w:val="1"/>
              </w:numPr>
            </w:pPr>
            <w:r>
              <w:t>Couture / tricot</w:t>
            </w:r>
          </w:p>
          <w:p w:rsidR="00430ED0" w:rsidRDefault="008D2CD8" w:rsidP="0023347C">
            <w:pPr>
              <w:pStyle w:val="Paragraphedeliste"/>
              <w:numPr>
                <w:ilvl w:val="0"/>
                <w:numId w:val="1"/>
              </w:numPr>
            </w:pPr>
            <w:r>
              <w:t>Décoration pour coque de téléphone</w:t>
            </w:r>
          </w:p>
          <w:p w:rsidR="008D2CD8" w:rsidRDefault="008D2CD8" w:rsidP="0023347C">
            <w:pPr>
              <w:pStyle w:val="Paragraphedeliste"/>
              <w:numPr>
                <w:ilvl w:val="0"/>
                <w:numId w:val="1"/>
              </w:numPr>
            </w:pPr>
            <w:r>
              <w:t xml:space="preserve">Fabriquer </w:t>
            </w:r>
            <w:proofErr w:type="gramStart"/>
            <w:r>
              <w:t>un</w:t>
            </w:r>
            <w:proofErr w:type="gramEnd"/>
            <w:r>
              <w:t xml:space="preserve"> boîte à outil</w:t>
            </w:r>
          </w:p>
          <w:p w:rsidR="008D2CD8" w:rsidRDefault="008D2CD8" w:rsidP="0023347C">
            <w:pPr>
              <w:pStyle w:val="Paragraphedeliste"/>
              <w:numPr>
                <w:ilvl w:val="0"/>
                <w:numId w:val="1"/>
              </w:numPr>
            </w:pPr>
            <w:r>
              <w:t>Fabriquer un banc avec des palettes de récupération</w:t>
            </w:r>
          </w:p>
          <w:p w:rsidR="00FF2AEF" w:rsidRDefault="00FF2AEF" w:rsidP="0023347C">
            <w:pPr>
              <w:pStyle w:val="Paragraphedeliste"/>
              <w:numPr>
                <w:ilvl w:val="0"/>
                <w:numId w:val="1"/>
              </w:numPr>
            </w:pPr>
            <w:r>
              <w:t>Marques pages avec citation</w:t>
            </w:r>
          </w:p>
          <w:p w:rsidR="00FF2AEF" w:rsidRDefault="00FF2AEF" w:rsidP="0023347C">
            <w:pPr>
              <w:pStyle w:val="Paragraphedeliste"/>
              <w:numPr>
                <w:ilvl w:val="0"/>
                <w:numId w:val="1"/>
              </w:numPr>
            </w:pPr>
            <w:r>
              <w:t>Couvertures livres de prières</w:t>
            </w:r>
          </w:p>
          <w:p w:rsidR="00FF2AEF" w:rsidRDefault="00FF2AEF" w:rsidP="0023347C">
            <w:pPr>
              <w:pStyle w:val="Paragraphedeliste"/>
              <w:numPr>
                <w:ilvl w:val="0"/>
                <w:numId w:val="1"/>
              </w:numPr>
            </w:pPr>
            <w:r>
              <w:t>Sco</w:t>
            </w:r>
            <w:r w:rsidR="009C4C51">
              <w:t>ubidou</w:t>
            </w:r>
          </w:p>
          <w:p w:rsidR="00DE44D7" w:rsidRDefault="00DE44D7" w:rsidP="0023347C">
            <w:pPr>
              <w:pStyle w:val="Paragraphedeliste"/>
              <w:numPr>
                <w:ilvl w:val="0"/>
                <w:numId w:val="1"/>
              </w:numPr>
            </w:pPr>
            <w:r>
              <w:t>Oasis de paix</w:t>
            </w:r>
          </w:p>
          <w:p w:rsidR="009A5785" w:rsidRDefault="009A5785" w:rsidP="0023347C">
            <w:pPr>
              <w:pStyle w:val="Paragraphedeliste"/>
              <w:numPr>
                <w:ilvl w:val="0"/>
                <w:numId w:val="1"/>
              </w:numPr>
            </w:pPr>
            <w:r>
              <w:t xml:space="preserve">Produits ménagers écologiques </w:t>
            </w:r>
            <w:hyperlink r:id="rId16" w:history="1">
              <w:r w:rsidRPr="00797F6B">
                <w:rPr>
                  <w:rStyle w:val="Lienhypertexte"/>
                </w:rPr>
                <w:t>https://youtu.be/U_2_Ltkay5Q</w:t>
              </w:r>
            </w:hyperlink>
          </w:p>
          <w:p w:rsidR="009A5785" w:rsidRDefault="003E722B" w:rsidP="0023347C">
            <w:pPr>
              <w:pStyle w:val="Paragraphedeliste"/>
              <w:numPr>
                <w:ilvl w:val="0"/>
                <w:numId w:val="1"/>
              </w:numPr>
            </w:pPr>
            <w:hyperlink r:id="rId17" w:history="1">
              <w:r w:rsidR="009A5785" w:rsidRPr="00797F6B">
                <w:rPr>
                  <w:rStyle w:val="Lienhypertexte"/>
                </w:rPr>
                <w:t>https://youtu.be/2wDFXZnqgH4</w:t>
              </w:r>
            </w:hyperlink>
          </w:p>
          <w:p w:rsidR="009A5785" w:rsidRDefault="00A5304C" w:rsidP="0023347C">
            <w:pPr>
              <w:pStyle w:val="Paragraphedeliste"/>
              <w:numPr>
                <w:ilvl w:val="0"/>
                <w:numId w:val="1"/>
              </w:numPr>
            </w:pPr>
            <w:r>
              <w:t>Mises en scènes filmées</w:t>
            </w:r>
          </w:p>
          <w:p w:rsidR="00A5304C" w:rsidRDefault="00A5304C" w:rsidP="0023347C">
            <w:pPr>
              <w:pStyle w:val="Paragraphedeliste"/>
              <w:numPr>
                <w:ilvl w:val="0"/>
                <w:numId w:val="1"/>
              </w:numPr>
            </w:pPr>
            <w:r>
              <w:t>Mise en musique d’un texte/prière/citation</w:t>
            </w:r>
          </w:p>
          <w:p w:rsidR="00A5304C" w:rsidRDefault="00A5304C" w:rsidP="0023347C">
            <w:pPr>
              <w:pStyle w:val="Paragraphedeliste"/>
              <w:numPr>
                <w:ilvl w:val="0"/>
                <w:numId w:val="1"/>
              </w:numPr>
            </w:pPr>
            <w:r>
              <w:t xml:space="preserve">Herbier créatif </w:t>
            </w:r>
            <w:hyperlink r:id="rId18" w:history="1">
              <w:r>
                <w:rPr>
                  <w:rStyle w:val="Lienhypertexte"/>
                </w:rPr>
                <w:t>https://www.cultura.com/herbier-creatif.html</w:t>
              </w:r>
            </w:hyperlink>
          </w:p>
          <w:p w:rsidR="00A5304C" w:rsidRDefault="00A5304C" w:rsidP="0023347C">
            <w:pPr>
              <w:pStyle w:val="Paragraphedeliste"/>
              <w:numPr>
                <w:ilvl w:val="0"/>
                <w:numId w:val="1"/>
              </w:numPr>
            </w:pPr>
            <w:r>
              <w:t xml:space="preserve">Arc-en-ciel en laine </w:t>
            </w:r>
            <w:hyperlink r:id="rId19" w:history="1">
              <w:r>
                <w:rPr>
                  <w:rStyle w:val="Lienhypertexte"/>
                </w:rPr>
                <w:t>https://www.cultura.com/arc-en-ciel-en-laine-crealia19arcenciellaine.html</w:t>
              </w:r>
            </w:hyperlink>
          </w:p>
          <w:p w:rsidR="00A5304C" w:rsidRDefault="00A5304C" w:rsidP="0023347C">
            <w:pPr>
              <w:pStyle w:val="Paragraphedeliste"/>
              <w:numPr>
                <w:ilvl w:val="0"/>
                <w:numId w:val="1"/>
              </w:numPr>
            </w:pPr>
            <w:r>
              <w:t>Cocktails/</w:t>
            </w:r>
            <w:proofErr w:type="spellStart"/>
            <w:r>
              <w:t>smoothies</w:t>
            </w:r>
            <w:proofErr w:type="spellEnd"/>
            <w:r>
              <w:t xml:space="preserve"> fruits</w:t>
            </w:r>
          </w:p>
          <w:p w:rsidR="00A5304C" w:rsidRDefault="003E722B" w:rsidP="0023347C">
            <w:pPr>
              <w:pStyle w:val="Paragraphedeliste"/>
              <w:numPr>
                <w:ilvl w:val="0"/>
                <w:numId w:val="1"/>
              </w:numPr>
            </w:pPr>
            <w:hyperlink r:id="rId20" w:history="1">
              <w:r w:rsidR="00A5304C">
                <w:rPr>
                  <w:rStyle w:val="Lienhypertexte"/>
                </w:rPr>
                <w:t>https://www.zespri.com/fr-FR/recipedetail/smoothie-de-kiwi-zespri-sungold-et-pasteque</w:t>
              </w:r>
            </w:hyperlink>
          </w:p>
        </w:tc>
      </w:tr>
    </w:tbl>
    <w:p w:rsidR="004348E1" w:rsidRDefault="004348E1"/>
    <w:sectPr w:rsidR="004348E1" w:rsidSect="004D60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17586"/>
    <w:multiLevelType w:val="hybridMultilevel"/>
    <w:tmpl w:val="F3AA5122"/>
    <w:lvl w:ilvl="0" w:tplc="4A3E7E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25FCF"/>
    <w:multiLevelType w:val="hybridMultilevel"/>
    <w:tmpl w:val="2AE2A740"/>
    <w:lvl w:ilvl="0" w:tplc="01C412DE">
      <w:start w:val="8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4D6083"/>
    <w:rsid w:val="0000500E"/>
    <w:rsid w:val="001B753E"/>
    <w:rsid w:val="0023347C"/>
    <w:rsid w:val="002457F2"/>
    <w:rsid w:val="00261D91"/>
    <w:rsid w:val="00301CDE"/>
    <w:rsid w:val="00363DBB"/>
    <w:rsid w:val="003E722B"/>
    <w:rsid w:val="00430ED0"/>
    <w:rsid w:val="004348E1"/>
    <w:rsid w:val="00457182"/>
    <w:rsid w:val="004B1E0C"/>
    <w:rsid w:val="004D6083"/>
    <w:rsid w:val="005A68E8"/>
    <w:rsid w:val="005B7DBA"/>
    <w:rsid w:val="007A05BC"/>
    <w:rsid w:val="007B2D27"/>
    <w:rsid w:val="007B57F6"/>
    <w:rsid w:val="00872FA9"/>
    <w:rsid w:val="008D2CD8"/>
    <w:rsid w:val="009A5785"/>
    <w:rsid w:val="009C4C51"/>
    <w:rsid w:val="00A3044D"/>
    <w:rsid w:val="00A5304C"/>
    <w:rsid w:val="00AC64A9"/>
    <w:rsid w:val="00AC6506"/>
    <w:rsid w:val="00AE24AA"/>
    <w:rsid w:val="00B45D97"/>
    <w:rsid w:val="00BA4191"/>
    <w:rsid w:val="00C3256C"/>
    <w:rsid w:val="00CB5CC1"/>
    <w:rsid w:val="00CB7C68"/>
    <w:rsid w:val="00D251D6"/>
    <w:rsid w:val="00DC2E6F"/>
    <w:rsid w:val="00DE44D7"/>
    <w:rsid w:val="00F41F6A"/>
    <w:rsid w:val="00FB7766"/>
    <w:rsid w:val="00FF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venir Next LT Pro" w:eastAsiaTheme="minorHAnsi" w:hAnsi="Avenir Next LT Pro" w:cstheme="minorBid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2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6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60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3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3044D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00500E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0500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325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jourunjeu.fr/activites-manuelles/" TargetMode="External"/><Relationship Id="rId13" Type="http://schemas.openxmlformats.org/officeDocument/2006/relationships/hyperlink" Target="https://www.zerowastefrance.org/passer-a-laction/adopter-zero-dechet/" TargetMode="External"/><Relationship Id="rId18" Type="http://schemas.openxmlformats.org/officeDocument/2006/relationships/hyperlink" Target="https://www.cultura.com/herbier-creatif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lafourmicreative.fr/3637-tutos-deco-diy_boutique-loisirs-creatifs" TargetMode="External"/><Relationship Id="rId12" Type="http://schemas.openxmlformats.org/officeDocument/2006/relationships/hyperlink" Target="https://www.famillezerodechet.com/" TargetMode="External"/><Relationship Id="rId17" Type="http://schemas.openxmlformats.org/officeDocument/2006/relationships/hyperlink" Target="https://youtu.be/2wDFXZnqgH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U_2_Ltkay5Q" TargetMode="External"/><Relationship Id="rId20" Type="http://schemas.openxmlformats.org/officeDocument/2006/relationships/hyperlink" Target="https://www.zespri.com/fr-FR/recipedetail/smoothie-de-kiwi-zespri-sungold-et-pasteq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reavea.com/modele-conseils-activite-manuelle-enfant,36.html" TargetMode="External"/><Relationship Id="rId11" Type="http://schemas.openxmlformats.org/officeDocument/2006/relationships/hyperlink" Target="https://www.cultura.com/arts-et-loisirs-creatifs/tutos-diy/tutos-enfants" TargetMode="External"/><Relationship Id="rId5" Type="http://schemas.openxmlformats.org/officeDocument/2006/relationships/hyperlink" Target="https://youtu.be/jVg86KA5Stk" TargetMode="External"/><Relationship Id="rId15" Type="http://schemas.openxmlformats.org/officeDocument/2006/relationships/hyperlink" Target="https://huilesetmerveilles.com/je-fabrique-mon-savon-sans-soude/" TargetMode="External"/><Relationship Id="rId10" Type="http://schemas.openxmlformats.org/officeDocument/2006/relationships/hyperlink" Target="https://www.lacourdespetits.com/activites-manuelles/bricolage/" TargetMode="External"/><Relationship Id="rId19" Type="http://schemas.openxmlformats.org/officeDocument/2006/relationships/hyperlink" Target="https://www.cultura.com/arc-en-ciel-en-laine-crealia19arcenciellai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dkids.fr/enfant/loisirs-avec-les-enfants/activites-artistiques" TargetMode="External"/><Relationship Id="rId14" Type="http://schemas.openxmlformats.org/officeDocument/2006/relationships/hyperlink" Target="https://youtu.be/eMiykWt8Go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 Dumas</dc:creator>
  <cp:keywords/>
  <dc:description/>
  <cp:lastModifiedBy>régine</cp:lastModifiedBy>
  <cp:revision>4</cp:revision>
  <dcterms:created xsi:type="dcterms:W3CDTF">2020-07-30T11:11:00Z</dcterms:created>
  <dcterms:modified xsi:type="dcterms:W3CDTF">2020-11-06T12:41:00Z</dcterms:modified>
</cp:coreProperties>
</file>